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21AF" w14:textId="77777777" w:rsidR="00660170" w:rsidRPr="003C6FF5" w:rsidRDefault="00660170" w:rsidP="003C6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FF5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8B1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469" w:rsidRPr="00CC3469">
        <w:rPr>
          <w:rFonts w:ascii="Times New Roman" w:hAnsi="Times New Roman" w:cs="Times New Roman"/>
          <w:b/>
          <w:sz w:val="24"/>
          <w:szCs w:val="24"/>
        </w:rPr>
        <w:t>dotycząca danych osobowych</w:t>
      </w:r>
    </w:p>
    <w:p w14:paraId="0618FEBC" w14:textId="77777777" w:rsidR="003C6FF5" w:rsidRDefault="003C6FF5" w:rsidP="003C6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22B4" w14:textId="77777777" w:rsidR="00660170" w:rsidRPr="004D0305" w:rsidRDefault="00660170" w:rsidP="003C6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Zgodnie z art. 13 ust. 1 i ust. 2 ogólnego Rozporządzenia Parlamentu Europejskiego i Rady (UE) 2016/679 z dnia 27 kwietnia 2016 roku w sprawie ochrony osób fizycznych w związku z przetwarzaniem danych osobowych i w sprawie swobodnego przepływu takich danych oraz uchylenia dyrektywy 95/46/WE (dalej) RODO informujemy, że:</w:t>
      </w:r>
    </w:p>
    <w:p w14:paraId="48CD13E7" w14:textId="77777777" w:rsidR="00A87409" w:rsidRDefault="00660170" w:rsidP="00A87409">
      <w:pPr>
        <w:pStyle w:val="Akapitzlist"/>
        <w:numPr>
          <w:ilvl w:val="3"/>
          <w:numId w:val="9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87409">
        <w:rPr>
          <w:rFonts w:ascii="Times New Roman" w:hAnsi="Times New Roman" w:cs="Times New Roman"/>
          <w:sz w:val="24"/>
          <w:szCs w:val="24"/>
        </w:rPr>
        <w:t xml:space="preserve">Administratorem Państwa danych osobowych jest </w:t>
      </w:r>
      <w:r w:rsidR="00A87409">
        <w:rPr>
          <w:rFonts w:ascii="Times New Roman" w:hAnsi="Times New Roman" w:cs="Times New Roman"/>
          <w:sz w:val="24"/>
          <w:szCs w:val="24"/>
        </w:rPr>
        <w:t>Publiczna Szkoła Podstawowa Nr 3 im. Bohaterów Powiśla Dąbrowskiego w Dąbrowie Tarnowskie</w:t>
      </w:r>
      <w:r w:rsidR="00943DBD">
        <w:rPr>
          <w:rFonts w:ascii="Times New Roman" w:hAnsi="Times New Roman" w:cs="Times New Roman"/>
          <w:sz w:val="24"/>
          <w:szCs w:val="24"/>
        </w:rPr>
        <w:t xml:space="preserve">j  ul. </w:t>
      </w:r>
      <w:proofErr w:type="spellStart"/>
      <w:r w:rsidR="00943DBD">
        <w:rPr>
          <w:rFonts w:ascii="Times New Roman" w:hAnsi="Times New Roman" w:cs="Times New Roman"/>
          <w:sz w:val="24"/>
          <w:szCs w:val="24"/>
        </w:rPr>
        <w:t>Zazamcze</w:t>
      </w:r>
      <w:proofErr w:type="spellEnd"/>
      <w:r w:rsidR="00943DBD">
        <w:rPr>
          <w:rFonts w:ascii="Times New Roman" w:hAnsi="Times New Roman" w:cs="Times New Roman"/>
          <w:sz w:val="24"/>
          <w:szCs w:val="24"/>
        </w:rPr>
        <w:t xml:space="preserve"> 3, 33-200 Dąbrowa Tarnowska, </w:t>
      </w:r>
      <w:r w:rsidR="00A87409">
        <w:rPr>
          <w:rFonts w:ascii="Times New Roman" w:hAnsi="Times New Roman" w:cs="Times New Roman"/>
          <w:sz w:val="24"/>
          <w:szCs w:val="24"/>
        </w:rPr>
        <w:t>e-mail: dyrpg2dt@poczta.onet.pl</w:t>
      </w:r>
    </w:p>
    <w:p w14:paraId="7E816DD0" w14:textId="4067F51D" w:rsidR="00660170" w:rsidRPr="00A87409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7409">
        <w:rPr>
          <w:rFonts w:ascii="Times New Roman" w:hAnsi="Times New Roman" w:cs="Times New Roman"/>
          <w:sz w:val="24"/>
          <w:szCs w:val="24"/>
        </w:rPr>
        <w:t>Administrator wyznaczył inspektora ochrony danych</w:t>
      </w:r>
      <w:r w:rsidR="00022E63">
        <w:rPr>
          <w:rFonts w:ascii="Times New Roman" w:hAnsi="Times New Roman" w:cs="Times New Roman"/>
          <w:sz w:val="24"/>
          <w:szCs w:val="24"/>
        </w:rPr>
        <w:t xml:space="preserve"> Panią Stefanię </w:t>
      </w:r>
      <w:proofErr w:type="spellStart"/>
      <w:r w:rsidR="00022E63">
        <w:rPr>
          <w:rFonts w:ascii="Times New Roman" w:hAnsi="Times New Roman" w:cs="Times New Roman"/>
          <w:sz w:val="24"/>
          <w:szCs w:val="24"/>
        </w:rPr>
        <w:t>Kądzielawa</w:t>
      </w:r>
      <w:proofErr w:type="spellEnd"/>
      <w:r w:rsidR="00022E63">
        <w:rPr>
          <w:rFonts w:ascii="Times New Roman" w:hAnsi="Times New Roman" w:cs="Times New Roman"/>
          <w:sz w:val="24"/>
          <w:szCs w:val="24"/>
        </w:rPr>
        <w:t xml:space="preserve"> </w:t>
      </w:r>
      <w:r w:rsidRPr="00A87409">
        <w:rPr>
          <w:rFonts w:ascii="Times New Roman" w:hAnsi="Times New Roman" w:cs="Times New Roman"/>
          <w:sz w:val="24"/>
          <w:szCs w:val="24"/>
        </w:rPr>
        <w:t xml:space="preserve"> z którym można skontaktować się za pośrednictwem adresu e-mail: </w:t>
      </w:r>
      <w:hyperlink r:id="rId5" w:history="1">
        <w:r w:rsidRPr="00A87409">
          <w:rPr>
            <w:rStyle w:val="Hipercze"/>
            <w:rFonts w:ascii="Times New Roman" w:hAnsi="Times New Roman" w:cs="Times New Roman"/>
            <w:sz w:val="24"/>
            <w:szCs w:val="24"/>
          </w:rPr>
          <w:t>inspektor.ochrony.danych@onet.pl</w:t>
        </w:r>
      </w:hyperlink>
      <w:r w:rsidRPr="00A87409">
        <w:rPr>
          <w:rFonts w:ascii="Times New Roman" w:hAnsi="Times New Roman" w:cs="Times New Roman"/>
          <w:sz w:val="24"/>
          <w:szCs w:val="24"/>
        </w:rPr>
        <w:t>lub pisemnie na adres administratora;</w:t>
      </w:r>
    </w:p>
    <w:p w14:paraId="465ED027" w14:textId="77777777" w:rsidR="00660170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Państwa dane osobowe przetwarzane będą w celu związanym z nawiązaniem i przebiegiem procesu zatrudnienia, realizacji umów zawieranych przez administratora z podmiotami świadczącymi usługi na rzecz placówki, realizacji statutowych zadań dydaktycznych, opiekuńczych i wychowawczych oraz ustawowych administratora;</w:t>
      </w:r>
    </w:p>
    <w:p w14:paraId="3E64514B" w14:textId="77777777" w:rsidR="00660170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Podstawą prawną przetwarzania danych Pani/Pana osobowych oraz danych dzieci jest:</w:t>
      </w:r>
    </w:p>
    <w:p w14:paraId="298F7E05" w14:textId="77777777" w:rsidR="00660170" w:rsidRPr="004D0305" w:rsidRDefault="00660170" w:rsidP="003C6F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art. 6 ust. 1 lit. a RODO przetwarzanie odbywa się na podstawie zgody w związku z np. udziałem dzieci w konkursach, turniejach, zajęciach dodatkowych, wycieczkach, przetwarzaniem wizerunku,</w:t>
      </w:r>
    </w:p>
    <w:p w14:paraId="00E23C25" w14:textId="77777777" w:rsidR="00660170" w:rsidRPr="004D0305" w:rsidRDefault="00660170" w:rsidP="003C6F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art. 6 ust. 1 lit. b RODO przetwarzanie jest niezbędne do realizacji umów,</w:t>
      </w:r>
    </w:p>
    <w:p w14:paraId="0229FF02" w14:textId="77777777" w:rsidR="00660170" w:rsidRPr="004D0305" w:rsidRDefault="00660170" w:rsidP="003C6F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art. 6 ust. 1 lit. c RODO przetwarzanie jest niezbędne do wypełnienia obowiązku prawnego w związku z ustawą Prawo oświatowe, ustawą o systemie oświaty oraz ustawą o systemie informacji oświatowej, ustawą Kodeks Pracy, ustawą Karta Nauczyciela;</w:t>
      </w:r>
    </w:p>
    <w:p w14:paraId="20289F9C" w14:textId="77777777" w:rsidR="00660170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Odbiorcami Pani/Pana danych osobowych oraz danych dzieci mogą być organy ustawowo upoważnione do dostępu do danych w zakresie i celach określonych w przepisach szczególnych (np.: sąd, Kuratorium Oświaty, Ministerstwo Edukacji Narodowej, Ośrodek Pomocy Społecznej). Ponadto dane mogą być przekazane podmiotom przetwarzającym dane na podstawie umowy powierzenia zawartej z administratorem (np.: firmy świadczące usługi w zakresie IT, dzienników elektronicznych, platform wspierających proces edukacji). Podmioty te mogą je przetwarzać wyłącznie zgodnie z poleceniami administratora;</w:t>
      </w:r>
    </w:p>
    <w:p w14:paraId="517FE545" w14:textId="77777777" w:rsidR="00660170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lastRenderedPageBreak/>
        <w:t>Dane przechowywane będą przez okres potrzebny do realizacji celów określonych w pkt. 3, a po tym czasie przez okres wymagany przepisami prawa, następnie zostaną zniszczone;</w:t>
      </w:r>
    </w:p>
    <w:p w14:paraId="328B5F19" w14:textId="77777777" w:rsidR="004D0305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Posiadają Państwo prawo</w:t>
      </w:r>
      <w:r w:rsidR="004D0305" w:rsidRPr="004D0305">
        <w:rPr>
          <w:rFonts w:ascii="Times New Roman" w:hAnsi="Times New Roman" w:cs="Times New Roman"/>
          <w:sz w:val="24"/>
          <w:szCs w:val="24"/>
        </w:rPr>
        <w:t xml:space="preserve"> do:</w:t>
      </w:r>
    </w:p>
    <w:p w14:paraId="27CC07C4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danych,</w:t>
      </w:r>
    </w:p>
    <w:p w14:paraId="5952C132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sprostowania danych, które są nieprawidłowe,</w:t>
      </w:r>
    </w:p>
    <w:p w14:paraId="56CA7095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usunięcia danych, gdy: </w:t>
      </w:r>
    </w:p>
    <w:p w14:paraId="2F4DE0AB" w14:textId="77777777" w:rsidR="004D0305" w:rsidRPr="004D0305" w:rsidRDefault="004D0305" w:rsidP="003C6FF5">
      <w:pPr>
        <w:numPr>
          <w:ilvl w:val="1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są już niezbędne do celów, dla których zostały zebrane,</w:t>
      </w:r>
    </w:p>
    <w:p w14:paraId="59B0C01C" w14:textId="77777777" w:rsidR="004D0305" w:rsidRPr="004D0305" w:rsidRDefault="004D0305" w:rsidP="003C6FF5">
      <w:pPr>
        <w:numPr>
          <w:ilvl w:val="1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przetwarzane są niezgodnie z prawem;</w:t>
      </w:r>
    </w:p>
    <w:p w14:paraId="6CC6D0A7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 na podstawie art. 20 Rozporządzenia RODO,</w:t>
      </w:r>
    </w:p>
    <w:p w14:paraId="223F98BF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Państwa danych osobowych na podstawie art. 21 Rozporządzenia RODO,</w:t>
      </w:r>
    </w:p>
    <w:p w14:paraId="7CD39772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 gdy:</w:t>
      </w:r>
    </w:p>
    <w:p w14:paraId="5C65FC3B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dane dotyczą, kwestionuje prawidłowość danych osobowych,</w:t>
      </w:r>
    </w:p>
    <w:p w14:paraId="4F8A3B2D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jest niezgodne z prawem, a osoba, której dane dotyczą, sprzeciwia się usunięciu danych osobowych, żądając w zamian ograniczenia ich wykorzystywania,</w:t>
      </w:r>
    </w:p>
    <w:p w14:paraId="050CFBBA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5E21C1E5" w14:textId="77777777" w:rsidR="004D0305" w:rsidRPr="004D0305" w:rsidRDefault="004D0305" w:rsidP="003C6FF5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odwołania zgody w dowolnym momencie wobec przetwarzania danych osobowych opartego na art. 6 pkt</w:t>
      </w:r>
      <w:r w:rsidR="001F12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0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a) bez wpływu na zgodność z prawem przetwarzania, którego dokonano na podstawie zgody przed jej cofnięciem.</w:t>
      </w:r>
    </w:p>
    <w:p w14:paraId="5018584A" w14:textId="77777777" w:rsidR="00660170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W przypadku umów podanie przez Państwa danych jest dobrowolne, jednak niezbędne do ich zawarcia. Natomiast podanie przez Państwa danych jest obowiązkowe, w przypadku gdy przetwarzanie danych odbywa się na podstawie przepisów prawa. Wyrażenie przez Państwa zgody na przetwarzanie danych osobowych w pozostałym zakresie jest dobrowolne, jednakże konieczne do realizacji wyznaczonych celów;</w:t>
      </w:r>
    </w:p>
    <w:p w14:paraId="50FFF083" w14:textId="77777777" w:rsidR="00660170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W przypadku gdy przetwarzanie odbywa się na podstawie zgody posiadają Państwo prawo do cofnięcia zgody w dowolnym momencie bez wpływu na zgodność z prawem przetwarzania, którego dokonano na podstawie zgody przed jej cofnięciem;</w:t>
      </w:r>
    </w:p>
    <w:p w14:paraId="05BAC56F" w14:textId="77777777" w:rsidR="00660170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W przypadku powzięcia informacji o niezgodnym z prawem przetwarzaniu przez administratora Państwa danych osobowych, przysługuje Państwu prawo wniesienia skargi do organu nadzorczego tj. do Prezesa Urzędu Ochrony Danych Osobowych;</w:t>
      </w:r>
    </w:p>
    <w:p w14:paraId="6934DFC1" w14:textId="77777777" w:rsidR="00660170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t>Państwa dane osobowe nie będą przekazywane do państwa trzeciego;</w:t>
      </w:r>
    </w:p>
    <w:p w14:paraId="2C78E44D" w14:textId="77777777" w:rsidR="00BB085E" w:rsidRPr="004D0305" w:rsidRDefault="00660170" w:rsidP="003C6FF5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0305">
        <w:rPr>
          <w:rFonts w:ascii="Times New Roman" w:hAnsi="Times New Roman" w:cs="Times New Roman"/>
          <w:sz w:val="24"/>
          <w:szCs w:val="24"/>
        </w:rPr>
        <w:lastRenderedPageBreak/>
        <w:t>Pani/Pana dane osobowe mogą być przetwarzane w sposób zautomatyzowany, natomiast nie podlegają profilowaniu.</w:t>
      </w:r>
    </w:p>
    <w:sectPr w:rsidR="00BB085E" w:rsidRPr="004D0305" w:rsidSect="00B0357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96A"/>
    <w:multiLevelType w:val="hybridMultilevel"/>
    <w:tmpl w:val="0CEC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7E49"/>
    <w:multiLevelType w:val="hybridMultilevel"/>
    <w:tmpl w:val="14EA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60C41"/>
    <w:multiLevelType w:val="hybridMultilevel"/>
    <w:tmpl w:val="98EC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77022"/>
    <w:multiLevelType w:val="hybridMultilevel"/>
    <w:tmpl w:val="1206A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60277"/>
    <w:multiLevelType w:val="hybridMultilevel"/>
    <w:tmpl w:val="27101A44"/>
    <w:lvl w:ilvl="0" w:tplc="BBB46E8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4746B"/>
    <w:multiLevelType w:val="multilevel"/>
    <w:tmpl w:val="F97A76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609F03AF"/>
    <w:multiLevelType w:val="hybridMultilevel"/>
    <w:tmpl w:val="DDD6E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B52AA"/>
    <w:multiLevelType w:val="hybridMultilevel"/>
    <w:tmpl w:val="FA3C72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6844532">
    <w:abstractNumId w:val="2"/>
  </w:num>
  <w:num w:numId="2" w16cid:durableId="1332949666">
    <w:abstractNumId w:val="4"/>
  </w:num>
  <w:num w:numId="3" w16cid:durableId="1684472193">
    <w:abstractNumId w:val="6"/>
  </w:num>
  <w:num w:numId="4" w16cid:durableId="1757359551">
    <w:abstractNumId w:val="0"/>
  </w:num>
  <w:num w:numId="5" w16cid:durableId="1841503412">
    <w:abstractNumId w:val="1"/>
  </w:num>
  <w:num w:numId="6" w16cid:durableId="1584417708">
    <w:abstractNumId w:val="7"/>
  </w:num>
  <w:num w:numId="7" w16cid:durableId="2052151360">
    <w:abstractNumId w:val="5"/>
  </w:num>
  <w:num w:numId="8" w16cid:durableId="1592465852">
    <w:abstractNumId w:val="3"/>
  </w:num>
  <w:num w:numId="9" w16cid:durableId="1237976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70"/>
    <w:rsid w:val="00022E63"/>
    <w:rsid w:val="000F6E33"/>
    <w:rsid w:val="001F12CF"/>
    <w:rsid w:val="002033BD"/>
    <w:rsid w:val="00223EC8"/>
    <w:rsid w:val="003C6FF5"/>
    <w:rsid w:val="003D68D9"/>
    <w:rsid w:val="0042522F"/>
    <w:rsid w:val="004D0305"/>
    <w:rsid w:val="00511A1C"/>
    <w:rsid w:val="00660170"/>
    <w:rsid w:val="00671A49"/>
    <w:rsid w:val="0087217F"/>
    <w:rsid w:val="008B1BDA"/>
    <w:rsid w:val="00943DBD"/>
    <w:rsid w:val="00A64B53"/>
    <w:rsid w:val="00A87409"/>
    <w:rsid w:val="00AA597F"/>
    <w:rsid w:val="00B03572"/>
    <w:rsid w:val="00B71D28"/>
    <w:rsid w:val="00CC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728B"/>
  <w15:docId w15:val="{D7ED3ABF-B09B-461B-95F8-FF94B906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1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170"/>
    <w:rPr>
      <w:color w:val="0000FF" w:themeColor="hyperlink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8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.danych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Król</cp:lastModifiedBy>
  <cp:revision>2</cp:revision>
  <cp:lastPrinted>2019-01-07T09:32:00Z</cp:lastPrinted>
  <dcterms:created xsi:type="dcterms:W3CDTF">2023-04-19T09:46:00Z</dcterms:created>
  <dcterms:modified xsi:type="dcterms:W3CDTF">2023-04-19T09:46:00Z</dcterms:modified>
</cp:coreProperties>
</file>