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2EAB" w14:textId="799A8541" w:rsidR="00EC25E4" w:rsidRPr="00C253FA" w:rsidRDefault="00C253FA" w:rsidP="00C253FA">
      <w:pPr>
        <w:spacing w:after="0"/>
        <w:jc w:val="center"/>
        <w:rPr>
          <w:rFonts w:ascii="Proxima Nova" w:hAnsi="Proxima Nova"/>
          <w:b/>
          <w:sz w:val="32"/>
          <w:szCs w:val="32"/>
        </w:rPr>
      </w:pPr>
      <w:r w:rsidRPr="00C253FA">
        <w:rPr>
          <w:rFonts w:ascii="Proxima Nova" w:hAnsi="Proxima Nova"/>
          <w:b/>
          <w:sz w:val="32"/>
          <w:szCs w:val="32"/>
        </w:rPr>
        <w:t>Procedury w oparciu o w</w:t>
      </w:r>
      <w:r w:rsidR="00E80031" w:rsidRPr="00C253FA">
        <w:rPr>
          <w:rFonts w:ascii="Proxima Nova" w:hAnsi="Proxima Nova"/>
          <w:b/>
          <w:sz w:val="32"/>
          <w:szCs w:val="32"/>
        </w:rPr>
        <w:t xml:space="preserve">ytyczne </w:t>
      </w:r>
      <w:proofErr w:type="spellStart"/>
      <w:r w:rsidR="00712AA6" w:rsidRPr="00C253FA">
        <w:rPr>
          <w:rFonts w:ascii="Proxima Nova" w:hAnsi="Proxima Nova"/>
          <w:b/>
          <w:sz w:val="32"/>
          <w:szCs w:val="32"/>
        </w:rPr>
        <w:t>ME</w:t>
      </w:r>
      <w:r w:rsidR="002D08CC" w:rsidRPr="00C253FA">
        <w:rPr>
          <w:rFonts w:ascii="Proxima Nova" w:hAnsi="Proxima Nova"/>
          <w:b/>
          <w:sz w:val="32"/>
          <w:szCs w:val="32"/>
        </w:rPr>
        <w:t>i</w:t>
      </w:r>
      <w:r w:rsidR="00712AA6" w:rsidRPr="00C253FA">
        <w:rPr>
          <w:rFonts w:ascii="Proxima Nova" w:hAnsi="Proxima Nova"/>
          <w:b/>
          <w:sz w:val="32"/>
          <w:szCs w:val="32"/>
        </w:rPr>
        <w:t>N</w:t>
      </w:r>
      <w:proofErr w:type="spellEnd"/>
      <w:r w:rsidR="00257354" w:rsidRPr="00C253FA">
        <w:rPr>
          <w:rFonts w:ascii="Proxima Nova" w:hAnsi="Proxima Nova"/>
          <w:b/>
          <w:sz w:val="32"/>
          <w:szCs w:val="32"/>
        </w:rPr>
        <w:t xml:space="preserve">, MZ i </w:t>
      </w:r>
      <w:r w:rsidR="00712AA6" w:rsidRPr="00C253FA">
        <w:rPr>
          <w:rFonts w:ascii="Proxima Nova" w:hAnsi="Proxima Nova"/>
          <w:b/>
          <w:sz w:val="32"/>
          <w:szCs w:val="32"/>
        </w:rPr>
        <w:t>GIS</w:t>
      </w:r>
    </w:p>
    <w:p w14:paraId="44F6771E" w14:textId="77777777" w:rsidR="00C253FA" w:rsidRDefault="00E80031" w:rsidP="00C253FA">
      <w:pPr>
        <w:spacing w:after="0"/>
        <w:jc w:val="center"/>
        <w:rPr>
          <w:rFonts w:ascii="Proxima Nova" w:hAnsi="Proxima Nova"/>
          <w:b/>
          <w:color w:val="222A35" w:themeColor="text2" w:themeShade="80"/>
          <w:sz w:val="32"/>
          <w:szCs w:val="32"/>
        </w:rPr>
      </w:pPr>
      <w:r w:rsidRPr="00C253FA">
        <w:rPr>
          <w:rFonts w:ascii="Proxima Nova" w:hAnsi="Proxima Nova"/>
          <w:b/>
          <w:color w:val="222A35" w:themeColor="text2" w:themeShade="80"/>
          <w:sz w:val="32"/>
          <w:szCs w:val="32"/>
        </w:rPr>
        <w:t xml:space="preserve">dla </w:t>
      </w:r>
      <w:r w:rsidR="00EC25E4" w:rsidRPr="00C253FA">
        <w:rPr>
          <w:rFonts w:ascii="Proxima Nova" w:hAnsi="Proxima Nova"/>
          <w:b/>
          <w:color w:val="222A35" w:themeColor="text2" w:themeShade="80"/>
          <w:sz w:val="32"/>
          <w:szCs w:val="32"/>
        </w:rPr>
        <w:t>klas I-III</w:t>
      </w:r>
      <w:r w:rsidR="006F1DEB" w:rsidRPr="00C253FA">
        <w:rPr>
          <w:rFonts w:ascii="Proxima Nova" w:hAnsi="Proxima Nova"/>
          <w:b/>
          <w:color w:val="222A35" w:themeColor="text2" w:themeShade="80"/>
          <w:sz w:val="32"/>
          <w:szCs w:val="32"/>
        </w:rPr>
        <w:t xml:space="preserve"> </w:t>
      </w:r>
    </w:p>
    <w:p w14:paraId="1F4A1CC8" w14:textId="154F0C76" w:rsidR="00EC25E4" w:rsidRPr="00C253FA" w:rsidRDefault="00C253FA" w:rsidP="00C253FA">
      <w:pPr>
        <w:spacing w:after="0"/>
        <w:jc w:val="center"/>
        <w:rPr>
          <w:rFonts w:ascii="Proxima Nova" w:hAnsi="Proxima Nova"/>
          <w:b/>
          <w:color w:val="222A35" w:themeColor="text2" w:themeShade="80"/>
          <w:sz w:val="32"/>
          <w:szCs w:val="32"/>
        </w:rPr>
      </w:pPr>
      <w:r>
        <w:rPr>
          <w:rFonts w:ascii="Proxima Nova" w:hAnsi="Proxima Nova"/>
          <w:b/>
          <w:color w:val="222A35" w:themeColor="text2" w:themeShade="80"/>
          <w:sz w:val="32"/>
          <w:szCs w:val="32"/>
        </w:rPr>
        <w:t xml:space="preserve">Szkoły Podstawowej Nr 3 im. Bohaterów Powiśla Dąbrowskiego w Dąbrowie Tarnowskiej </w:t>
      </w:r>
    </w:p>
    <w:p w14:paraId="793EE325" w14:textId="77777777"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14:paraId="7C9CEF02" w14:textId="77777777" w:rsidR="002822DA" w:rsidRPr="00C253FA" w:rsidRDefault="002822DA" w:rsidP="005547E6">
      <w:pPr>
        <w:pStyle w:val="Nagwek1"/>
        <w:spacing w:before="120" w:after="0"/>
        <w:rPr>
          <w:rFonts w:eastAsiaTheme="minorHAnsi"/>
          <w:bCs/>
          <w:color w:val="538135" w:themeColor="accent6" w:themeShade="BF"/>
        </w:rPr>
      </w:pPr>
      <w:r w:rsidRPr="00C253FA">
        <w:rPr>
          <w:rFonts w:eastAsiaTheme="minorHAnsi"/>
          <w:color w:val="538135" w:themeColor="accent6" w:themeShade="BF"/>
        </w:rPr>
        <w:t xml:space="preserve">Organizacja </w:t>
      </w:r>
      <w:r w:rsidR="00A02F8C" w:rsidRPr="00C253FA">
        <w:rPr>
          <w:rFonts w:eastAsiaTheme="minorHAnsi"/>
          <w:color w:val="538135" w:themeColor="accent6" w:themeShade="BF"/>
        </w:rPr>
        <w:t xml:space="preserve">zajęć </w:t>
      </w:r>
      <w:r w:rsidRPr="00C253FA">
        <w:rPr>
          <w:rFonts w:eastAsiaTheme="minorHAnsi"/>
          <w:color w:val="538135" w:themeColor="accent6" w:themeShade="BF"/>
        </w:rPr>
        <w:t>w szkole</w:t>
      </w:r>
      <w:r w:rsidR="00FA3A3C" w:rsidRPr="00C253FA">
        <w:rPr>
          <w:rFonts w:eastAsiaTheme="minorHAnsi"/>
          <w:color w:val="538135" w:themeColor="accent6" w:themeShade="BF"/>
        </w:rPr>
        <w:t xml:space="preserve"> </w:t>
      </w:r>
    </w:p>
    <w:p w14:paraId="2B8A2793" w14:textId="77777777"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14:paraId="6E1CF204" w14:textId="77777777"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14:paraId="677D6575" w14:textId="77777777"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14:paraId="50AA29D2" w14:textId="3E476009"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</w:t>
      </w:r>
      <w:r w:rsidR="00C253FA">
        <w:rPr>
          <w:color w:val="000000"/>
          <w:lang w:bidi="pl-PL"/>
        </w:rPr>
        <w:t>znajduje się</w:t>
      </w:r>
      <w:r w:rsidRPr="006B5CA8">
        <w:rPr>
          <w:color w:val="000000"/>
          <w:lang w:bidi="pl-PL"/>
        </w:rPr>
        <w:t xml:space="preserve"> informacj</w:t>
      </w:r>
      <w:r w:rsidR="00C253FA">
        <w:rPr>
          <w:color w:val="000000"/>
          <w:lang w:bidi="pl-PL"/>
        </w:rPr>
        <w:t>a</w:t>
      </w:r>
      <w:r w:rsidRPr="006B5CA8">
        <w:rPr>
          <w:color w:val="000000"/>
          <w:lang w:bidi="pl-PL"/>
        </w:rPr>
        <w:t xml:space="preserve"> o </w:t>
      </w:r>
      <w:r w:rsidRPr="006B5CA8">
        <w:rPr>
          <w:lang w:bidi="pl-PL"/>
        </w:rPr>
        <w:t xml:space="preserve">obowiązku dezynfekowania rąk oraz </w:t>
      </w:r>
      <w:r w:rsidR="00C253FA">
        <w:rPr>
          <w:lang w:bidi="pl-PL"/>
        </w:rPr>
        <w:t>instrukcja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</w:t>
      </w:r>
      <w:r w:rsidR="00C253FA">
        <w:rPr>
          <w:color w:val="000000"/>
          <w:lang w:bidi="pl-PL"/>
        </w:rPr>
        <w:t xml:space="preserve">cy </w:t>
      </w:r>
      <w:r w:rsidRPr="006B5CA8">
        <w:rPr>
          <w:color w:val="000000"/>
          <w:lang w:bidi="pl-PL"/>
        </w:rPr>
        <w:t>wchodząc</w:t>
      </w:r>
      <w:r w:rsidR="00DF3615" w:rsidRPr="006B5CA8">
        <w:rPr>
          <w:color w:val="000000"/>
          <w:lang w:bidi="pl-PL"/>
        </w:rPr>
        <w:t xml:space="preserve"> do budynku szkoły </w:t>
      </w:r>
      <w:r w:rsidR="00C253FA">
        <w:rPr>
          <w:color w:val="000000"/>
          <w:lang w:bidi="pl-PL"/>
        </w:rPr>
        <w:t>powinni skorzystać</w:t>
      </w:r>
      <w:r w:rsidR="00DF3615" w:rsidRPr="006B5CA8">
        <w:rPr>
          <w:color w:val="000000"/>
          <w:lang w:bidi="pl-PL"/>
        </w:rPr>
        <w:t xml:space="preserve">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</w:p>
    <w:p w14:paraId="2B1341D8" w14:textId="72210B3E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</w:t>
      </w:r>
      <w:r w:rsidR="00C253FA">
        <w:rPr>
          <w:lang w:bidi="pl-PL"/>
        </w:rPr>
        <w:t xml:space="preserve"> ( w uzasadnionych sytuacjach)</w:t>
      </w:r>
      <w:r w:rsidR="00FD0119" w:rsidRPr="00BB6913">
        <w:rPr>
          <w:lang w:bidi="pl-PL"/>
        </w:rPr>
        <w:t xml:space="preserve">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1CD1CC2B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37925926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0472E43F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46AAE568" w14:textId="77777777"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14:paraId="252F9A2E" w14:textId="77777777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14:paraId="2E3A908F" w14:textId="2E2D153D" w:rsidR="00AC5117" w:rsidRDefault="00C253FA" w:rsidP="00AC5117">
      <w:pPr>
        <w:pStyle w:val="punkty"/>
        <w:numPr>
          <w:ilvl w:val="0"/>
          <w:numId w:val="23"/>
        </w:numPr>
      </w:pPr>
      <w:r>
        <w:t>Ograniczamy do minimum</w:t>
      </w:r>
      <w:r w:rsidR="00333C9B" w:rsidRPr="006B5CA8">
        <w:t xml:space="preserve"> przebywanie</w:t>
      </w:r>
      <w:r w:rsidR="00333C9B" w:rsidRPr="00BB6913">
        <w:t xml:space="preserve"> w szkole </w:t>
      </w:r>
      <w:r>
        <w:t xml:space="preserve">rodziców oraz </w:t>
      </w:r>
      <w:r w:rsidR="00333C9B" w:rsidRPr="00BB6913">
        <w:t xml:space="preserve">osób z zewnątrz </w:t>
      </w:r>
      <w:r>
        <w:t xml:space="preserve">Rodzice mogą wejść do szkoły tylko głównym wejściem i przebywać w obszarze wyznaczonym tj. okolice Sali gimnastycznej oraz sekretariatu. </w:t>
      </w:r>
      <w:r w:rsidR="00333C9B"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="00333C9B" w:rsidRPr="00BB6913">
        <w:t xml:space="preserve">dróg oddechowych) </w:t>
      </w:r>
    </w:p>
    <w:p w14:paraId="17C87A1F" w14:textId="7A357D16" w:rsidR="00AC5117" w:rsidRDefault="00C253FA" w:rsidP="00AC5117">
      <w:pPr>
        <w:pStyle w:val="punkty"/>
        <w:numPr>
          <w:ilvl w:val="0"/>
          <w:numId w:val="23"/>
        </w:numPr>
      </w:pPr>
      <w:r>
        <w:t xml:space="preserve">Rodzice są zobowiązani do odbierania telefonów ze szkoły. </w:t>
      </w:r>
    </w:p>
    <w:p w14:paraId="0101A546" w14:textId="6973D53A" w:rsidR="00AC5117" w:rsidRDefault="00C253FA" w:rsidP="00AC5117">
      <w:pPr>
        <w:pStyle w:val="punkty"/>
        <w:numPr>
          <w:ilvl w:val="0"/>
          <w:numId w:val="23"/>
        </w:numPr>
      </w:pPr>
      <w:r>
        <w:t>Szkoła posiada termometr bezdotykowy</w:t>
      </w:r>
      <w:r w:rsidR="009C531F" w:rsidRPr="00BB6913">
        <w:t xml:space="preserve"> </w:t>
      </w:r>
      <w:r>
        <w:t>do wykorzystania w „</w:t>
      </w:r>
      <w:proofErr w:type="spellStart"/>
      <w:r>
        <w:t>konkretnych”sytuacjach</w:t>
      </w:r>
      <w:proofErr w:type="spellEnd"/>
      <w:r w:rsidR="007C424E" w:rsidRPr="00BB6913">
        <w:t>.</w:t>
      </w:r>
      <w:r w:rsidR="005D1685" w:rsidRPr="00BB6913">
        <w:t xml:space="preserve"> </w:t>
      </w:r>
    </w:p>
    <w:p w14:paraId="372E0FC6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7D1FF23F" w14:textId="7B9291CF" w:rsidR="00AC5117" w:rsidRPr="00907613" w:rsidRDefault="0003796F" w:rsidP="00AC5117">
      <w:pPr>
        <w:pStyle w:val="punkty"/>
        <w:numPr>
          <w:ilvl w:val="0"/>
          <w:numId w:val="23"/>
        </w:numPr>
      </w:pPr>
      <w:r>
        <w:t>Szkoła zapewni</w:t>
      </w:r>
      <w:r w:rsidR="005D1AF9" w:rsidRPr="006F1DEB">
        <w:t xml:space="preserve">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</w:t>
      </w:r>
      <w:r w:rsidR="008E1241">
        <w:t xml:space="preserve">a szczególnie </w:t>
      </w:r>
      <w:r w:rsidR="000A016F" w:rsidRPr="00907613">
        <w:t>węzły sanitarne</w:t>
      </w:r>
      <w:r w:rsidR="00E25736" w:rsidRPr="00907613">
        <w:t xml:space="preserve"> dla poszczególnych klas </w:t>
      </w:r>
      <w:r w:rsidR="008E1241">
        <w:t>będą</w:t>
      </w:r>
      <w:r w:rsidR="00E25736" w:rsidRPr="00907613">
        <w:t xml:space="preserve"> znajdować się na różnych piętrach budynku szkoły.</w:t>
      </w:r>
    </w:p>
    <w:p w14:paraId="4D9D65F4" w14:textId="2F842D29" w:rsidR="00AC5117" w:rsidRPr="00307571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8E1241">
        <w:rPr>
          <w:b/>
        </w:rPr>
        <w:t xml:space="preserve"> możliwość </w:t>
      </w:r>
      <w:r w:rsidRPr="006B5CA8">
        <w:rPr>
          <w:b/>
        </w:rPr>
        <w:t xml:space="preserve"> kontaktowania się z pozostałymi klasami.</w:t>
      </w:r>
      <w:r w:rsidR="00307571">
        <w:rPr>
          <w:b/>
        </w:rPr>
        <w:t xml:space="preserve"> </w:t>
      </w:r>
    </w:p>
    <w:p w14:paraId="7CC545AC" w14:textId="798918F5" w:rsidR="00307571" w:rsidRDefault="00307571" w:rsidP="00307571">
      <w:pPr>
        <w:pStyle w:val="punkty"/>
        <w:numPr>
          <w:ilvl w:val="0"/>
          <w:numId w:val="0"/>
        </w:numPr>
        <w:ind w:left="360"/>
        <w:rPr>
          <w:b/>
        </w:rPr>
      </w:pPr>
      <w:r>
        <w:rPr>
          <w:b/>
        </w:rPr>
        <w:t>Klasa I a – sala 28 – węzeł sanitarny I piętro</w:t>
      </w:r>
    </w:p>
    <w:p w14:paraId="1B8F6744" w14:textId="74833F78" w:rsidR="00307571" w:rsidRDefault="00307571" w:rsidP="00307571">
      <w:pPr>
        <w:pStyle w:val="punkty"/>
        <w:numPr>
          <w:ilvl w:val="0"/>
          <w:numId w:val="0"/>
        </w:numPr>
        <w:ind w:left="360"/>
        <w:rPr>
          <w:b/>
        </w:rPr>
      </w:pPr>
      <w:r>
        <w:rPr>
          <w:b/>
        </w:rPr>
        <w:t>Klasa II a – sala 25 – węzeł sanitarny parter</w:t>
      </w:r>
    </w:p>
    <w:p w14:paraId="6A26DB7F" w14:textId="7D3A25C6" w:rsidR="00307571" w:rsidRDefault="00307571" w:rsidP="00307571">
      <w:pPr>
        <w:pStyle w:val="punkty"/>
        <w:numPr>
          <w:ilvl w:val="0"/>
          <w:numId w:val="0"/>
        </w:numPr>
        <w:ind w:left="360"/>
        <w:rPr>
          <w:b/>
        </w:rPr>
      </w:pPr>
      <w:r>
        <w:rPr>
          <w:b/>
        </w:rPr>
        <w:t>Klasa II b – sala 26 – węzeł sanitarny parter</w:t>
      </w:r>
    </w:p>
    <w:p w14:paraId="3AC810FF" w14:textId="6BA0B573" w:rsidR="00307571" w:rsidRDefault="00307571" w:rsidP="00307571">
      <w:pPr>
        <w:pStyle w:val="punkty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Klasa III a – sala 39 – węzeł sanitarny II piętro </w:t>
      </w:r>
    </w:p>
    <w:p w14:paraId="28F1E485" w14:textId="77777777" w:rsidR="00307571" w:rsidRPr="006B5CA8" w:rsidRDefault="00307571" w:rsidP="00307571">
      <w:pPr>
        <w:pStyle w:val="punkty"/>
        <w:numPr>
          <w:ilvl w:val="0"/>
          <w:numId w:val="0"/>
        </w:numPr>
        <w:ind w:left="360"/>
      </w:pPr>
    </w:p>
    <w:p w14:paraId="2A5D2047" w14:textId="43D742F4" w:rsidR="00AC5117" w:rsidRDefault="00307571" w:rsidP="00AC5117">
      <w:pPr>
        <w:pStyle w:val="punkty"/>
        <w:numPr>
          <w:ilvl w:val="0"/>
          <w:numId w:val="23"/>
        </w:numPr>
      </w:pPr>
      <w:r>
        <w:t>Harmonogram wejścia do szkoły:</w:t>
      </w:r>
    </w:p>
    <w:p w14:paraId="343069F3" w14:textId="6C3E6904" w:rsidR="00307571" w:rsidRPr="00144CDA" w:rsidRDefault="00307571" w:rsidP="00307571">
      <w:pPr>
        <w:pStyle w:val="punkty"/>
        <w:numPr>
          <w:ilvl w:val="0"/>
          <w:numId w:val="38"/>
        </w:numPr>
        <w:rPr>
          <w:b/>
          <w:bCs/>
        </w:rPr>
      </w:pPr>
      <w:r w:rsidRPr="00144CDA">
        <w:rPr>
          <w:b/>
          <w:bCs/>
        </w:rPr>
        <w:t>Uczniowie korzystający ze świetlicy wchodzą rano wejściem głównym ( do godziny 7.30)</w:t>
      </w:r>
    </w:p>
    <w:p w14:paraId="6E904E2B" w14:textId="11AE9AAE" w:rsidR="00307571" w:rsidRPr="00144CDA" w:rsidRDefault="00307571" w:rsidP="00307571">
      <w:pPr>
        <w:pStyle w:val="punkty"/>
        <w:numPr>
          <w:ilvl w:val="0"/>
          <w:numId w:val="38"/>
        </w:numPr>
        <w:rPr>
          <w:b/>
          <w:bCs/>
        </w:rPr>
      </w:pPr>
      <w:r w:rsidRPr="00144CDA">
        <w:rPr>
          <w:b/>
          <w:bCs/>
        </w:rPr>
        <w:t xml:space="preserve">Od godziny 7.30 klasa I a - wchodzi wejściem od strony zachodniej </w:t>
      </w:r>
    </w:p>
    <w:p w14:paraId="7AC0427A" w14:textId="7F4730DC" w:rsidR="00307571" w:rsidRPr="00144CDA" w:rsidRDefault="00307571" w:rsidP="00307571">
      <w:pPr>
        <w:pStyle w:val="punkty"/>
        <w:numPr>
          <w:ilvl w:val="0"/>
          <w:numId w:val="38"/>
        </w:numPr>
        <w:rPr>
          <w:b/>
          <w:bCs/>
        </w:rPr>
      </w:pPr>
      <w:r w:rsidRPr="00144CDA">
        <w:rPr>
          <w:b/>
          <w:bCs/>
        </w:rPr>
        <w:t>Klasa II a - wchodzi wejściem głównym</w:t>
      </w:r>
    </w:p>
    <w:p w14:paraId="41BD228A" w14:textId="1199EACA" w:rsidR="00307571" w:rsidRPr="00144CDA" w:rsidRDefault="00307571" w:rsidP="00307571">
      <w:pPr>
        <w:pStyle w:val="punkty"/>
        <w:numPr>
          <w:ilvl w:val="0"/>
          <w:numId w:val="38"/>
        </w:numPr>
        <w:rPr>
          <w:b/>
          <w:bCs/>
        </w:rPr>
      </w:pPr>
      <w:r w:rsidRPr="00144CDA">
        <w:rPr>
          <w:b/>
          <w:bCs/>
        </w:rPr>
        <w:t>Klasa II b – wchodzi wejściem od strony windy</w:t>
      </w:r>
    </w:p>
    <w:p w14:paraId="58D104AC" w14:textId="692A67F9" w:rsidR="00307571" w:rsidRPr="00144CDA" w:rsidRDefault="00307571" w:rsidP="00307571">
      <w:pPr>
        <w:pStyle w:val="punkty"/>
        <w:numPr>
          <w:ilvl w:val="0"/>
          <w:numId w:val="38"/>
        </w:numPr>
        <w:rPr>
          <w:b/>
          <w:bCs/>
        </w:rPr>
      </w:pPr>
      <w:r w:rsidRPr="00144CDA">
        <w:rPr>
          <w:b/>
          <w:bCs/>
        </w:rPr>
        <w:t xml:space="preserve">Klasa III a – wchodzi wejściem głównym </w:t>
      </w:r>
    </w:p>
    <w:p w14:paraId="1AE3A5A2" w14:textId="710B6352" w:rsidR="00307571" w:rsidRPr="00144CDA" w:rsidRDefault="00307571" w:rsidP="00307571">
      <w:pPr>
        <w:pStyle w:val="punkty"/>
        <w:numPr>
          <w:ilvl w:val="0"/>
          <w:numId w:val="38"/>
        </w:numPr>
        <w:rPr>
          <w:b/>
          <w:bCs/>
        </w:rPr>
      </w:pPr>
      <w:r w:rsidRPr="00144CDA">
        <w:rPr>
          <w:b/>
          <w:bCs/>
        </w:rPr>
        <w:t>Dzieci wchodzą do szkoły bez opiekunów</w:t>
      </w:r>
    </w:p>
    <w:p w14:paraId="5CEE269D" w14:textId="77777777" w:rsidR="00307571" w:rsidRDefault="00307571" w:rsidP="00307571">
      <w:pPr>
        <w:pStyle w:val="punkty"/>
        <w:numPr>
          <w:ilvl w:val="0"/>
          <w:numId w:val="0"/>
        </w:numPr>
        <w:ind w:left="1080"/>
      </w:pPr>
    </w:p>
    <w:p w14:paraId="4D4DA035" w14:textId="44CBA175" w:rsidR="00307571" w:rsidRPr="00144CDA" w:rsidRDefault="00307571" w:rsidP="00144CDA">
      <w:pPr>
        <w:pStyle w:val="punkty"/>
        <w:numPr>
          <w:ilvl w:val="0"/>
          <w:numId w:val="0"/>
        </w:numPr>
        <w:ind w:left="360"/>
        <w:jc w:val="both"/>
        <w:rPr>
          <w:b/>
          <w:bCs/>
        </w:rPr>
      </w:pPr>
      <w:r w:rsidRPr="00144CDA">
        <w:rPr>
          <w:b/>
          <w:bCs/>
        </w:rPr>
        <w:t>Po lekcjach  w poniedziałki, wtorki i środy o godz. 13.30 uczniowie klasy I a wychodzą wejściem pod strony zachodniej, klasy II a wejściem głównym , klasy II b wejściem od strony windy, klasy III a – wejściem głównym</w:t>
      </w:r>
      <w:r w:rsidR="00144CDA">
        <w:rPr>
          <w:b/>
          <w:bCs/>
        </w:rPr>
        <w:t>.</w:t>
      </w:r>
    </w:p>
    <w:p w14:paraId="0CBD69C2" w14:textId="772F9EBA" w:rsidR="00307571" w:rsidRPr="00144CDA" w:rsidRDefault="00307571" w:rsidP="00307571">
      <w:pPr>
        <w:pStyle w:val="punkty"/>
        <w:numPr>
          <w:ilvl w:val="0"/>
          <w:numId w:val="0"/>
        </w:numPr>
        <w:rPr>
          <w:b/>
          <w:bCs/>
        </w:rPr>
      </w:pPr>
      <w:r w:rsidRPr="00144CDA">
        <w:rPr>
          <w:b/>
          <w:bCs/>
        </w:rPr>
        <w:t>Prosimy rodziców o nie wchodzenie do szkoły.</w:t>
      </w:r>
    </w:p>
    <w:p w14:paraId="5BB191AF" w14:textId="2E3779C3" w:rsidR="00307571" w:rsidRPr="00144CDA" w:rsidRDefault="00307571" w:rsidP="00307571">
      <w:pPr>
        <w:pStyle w:val="punkty"/>
        <w:numPr>
          <w:ilvl w:val="0"/>
          <w:numId w:val="0"/>
        </w:numPr>
        <w:rPr>
          <w:b/>
          <w:bCs/>
        </w:rPr>
      </w:pPr>
      <w:r w:rsidRPr="00144CDA">
        <w:rPr>
          <w:b/>
          <w:bCs/>
        </w:rPr>
        <w:t xml:space="preserve">Podczas przerwy każda klasa przebywa w wyznaczonej dla niej przestrzeni. </w:t>
      </w:r>
    </w:p>
    <w:p w14:paraId="52CB2B0E" w14:textId="35F62982" w:rsidR="00307571" w:rsidRPr="00144CDA" w:rsidRDefault="00307571" w:rsidP="00307571">
      <w:pPr>
        <w:pStyle w:val="punkty"/>
        <w:numPr>
          <w:ilvl w:val="0"/>
          <w:numId w:val="0"/>
        </w:numPr>
        <w:rPr>
          <w:b/>
          <w:bCs/>
        </w:rPr>
      </w:pPr>
      <w:r w:rsidRPr="00144CDA">
        <w:rPr>
          <w:b/>
          <w:bCs/>
        </w:rPr>
        <w:t>Każda klasa o wyznaczonych godzinach korzysta ze stołówki szkolnej.</w:t>
      </w:r>
    </w:p>
    <w:p w14:paraId="3EE1CAD8" w14:textId="52FDE63C" w:rsidR="00307571" w:rsidRDefault="00307571" w:rsidP="00307571">
      <w:pPr>
        <w:pStyle w:val="punkty"/>
        <w:numPr>
          <w:ilvl w:val="0"/>
          <w:numId w:val="0"/>
        </w:numPr>
        <w:rPr>
          <w:b/>
          <w:bCs/>
        </w:rPr>
      </w:pPr>
    </w:p>
    <w:p w14:paraId="717678BD" w14:textId="77777777" w:rsidR="00144CDA" w:rsidRPr="00144CDA" w:rsidRDefault="00144CDA" w:rsidP="00307571">
      <w:pPr>
        <w:pStyle w:val="punkty"/>
        <w:numPr>
          <w:ilvl w:val="0"/>
          <w:numId w:val="0"/>
        </w:numPr>
        <w:rPr>
          <w:b/>
          <w:bCs/>
        </w:rPr>
      </w:pPr>
    </w:p>
    <w:p w14:paraId="77E773E3" w14:textId="722F3768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lastRenderedPageBreak/>
        <w:t>Jedna grupa uczniów (klasa) przebywa w wyznaczonej i stałej sali.</w:t>
      </w:r>
      <w:r w:rsidR="00307571">
        <w:t>(pkt. 11)</w:t>
      </w:r>
    </w:p>
    <w:p w14:paraId="0555B125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43799EA6" w14:textId="77777777"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14:paraId="2BC827B7" w14:textId="2A0BAD67" w:rsidR="00075D99" w:rsidRDefault="00A62D13" w:rsidP="00075D99">
      <w:pPr>
        <w:pStyle w:val="punkty"/>
        <w:numPr>
          <w:ilvl w:val="0"/>
          <w:numId w:val="23"/>
        </w:numPr>
      </w:pPr>
      <w:r>
        <w:t xml:space="preserve">Sprzęty sportowe i programowe </w:t>
      </w:r>
      <w:r w:rsidR="00307571">
        <w:t>są</w:t>
      </w:r>
      <w:r>
        <w:t xml:space="preserve"> dokładnie czy</w:t>
      </w:r>
      <w:r w:rsidR="00307571">
        <w:t>szczone</w:t>
      </w:r>
      <w:r>
        <w:t xml:space="preserve"> oraz dezynfekowa</w:t>
      </w:r>
      <w:r w:rsidR="00307571">
        <w:t>ne</w:t>
      </w:r>
      <w:r>
        <w:t>.</w:t>
      </w:r>
      <w:r w:rsidR="00341285">
        <w:t xml:space="preserve"> </w:t>
      </w:r>
    </w:p>
    <w:p w14:paraId="38A8500D" w14:textId="29515EC5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307571">
        <w:t>.</w:t>
      </w:r>
      <w:r w:rsidR="00822C38" w:rsidRPr="006B5CA8">
        <w:t xml:space="preserve"> </w:t>
      </w:r>
      <w:r w:rsidRPr="006B5CA8">
        <w:t>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2C13E1E2" w14:textId="036A82F7"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</w:t>
      </w:r>
      <w:r w:rsidR="006E2D2E">
        <w:t>są</w:t>
      </w:r>
      <w:r>
        <w:t xml:space="preserve">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sportowy oraz podłoga </w:t>
      </w:r>
      <w:r w:rsidR="006E2D2E">
        <w:t xml:space="preserve">są zmywane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14:paraId="11CD68CE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14:paraId="103A682D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14:paraId="2BBB48D0" w14:textId="77777777"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4AE50B75" w14:textId="77777777"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14:paraId="4FF574AC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41FAAAC2" w14:textId="6902EEE8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8948DE">
        <w:t xml:space="preserve"> ( dwie sale).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30942B0D" w14:textId="7216BD9B" w:rsidR="00144CDA" w:rsidRPr="00144CDA" w:rsidRDefault="00144CDA" w:rsidP="00144CDA">
      <w:pPr>
        <w:pStyle w:val="punkty"/>
        <w:numPr>
          <w:ilvl w:val="0"/>
          <w:numId w:val="0"/>
        </w:numPr>
        <w:ind w:left="360"/>
        <w:rPr>
          <w:b/>
          <w:bCs/>
        </w:rPr>
      </w:pPr>
      <w:r w:rsidRPr="00144CDA">
        <w:rPr>
          <w:b/>
          <w:bCs/>
        </w:rPr>
        <w:t xml:space="preserve">Rodzice odbierają dzieci  ze świetlicy od godz. 13.30 do 16.00 głównym wejściem. Proszę dzwonić dzwonkiem przy wejściu. </w:t>
      </w:r>
    </w:p>
    <w:p w14:paraId="4875B6A2" w14:textId="6D74D4AC" w:rsidR="00075D99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14:paraId="66EC3CBE" w14:textId="2DF384D0" w:rsidR="00075D99" w:rsidRPr="000C6748" w:rsidRDefault="008948DE" w:rsidP="00144CDA">
      <w:pPr>
        <w:pStyle w:val="punkty"/>
        <w:numPr>
          <w:ilvl w:val="0"/>
          <w:numId w:val="23"/>
        </w:numPr>
      </w:pPr>
      <w:r>
        <w:lastRenderedPageBreak/>
        <w:t>W okresie najbliższych dwóch tygodni każda klasa realizuje przydzielone jej zajęcia pozalekcyjne włączone w plan lekcji(są to zajęcia z godzin dyrektorskich).</w:t>
      </w:r>
      <w:r w:rsidR="000A016F" w:rsidRPr="000C6748">
        <w:t xml:space="preserve"> </w:t>
      </w:r>
    </w:p>
    <w:p w14:paraId="57072F4D" w14:textId="4B3492C5" w:rsidR="00075D99" w:rsidRDefault="008948DE" w:rsidP="008948DE">
      <w:pPr>
        <w:pStyle w:val="punkty"/>
        <w:numPr>
          <w:ilvl w:val="0"/>
          <w:numId w:val="23"/>
        </w:numPr>
      </w:pPr>
      <w:r>
        <w:t>Z</w:t>
      </w:r>
      <w:r w:rsidR="009450CE" w:rsidRPr="000C6748">
        <w:t>asady</w:t>
      </w:r>
      <w:r w:rsidR="009450CE" w:rsidRPr="00BB6913">
        <w:t xml:space="preserve"> korzystania z biblioteki szkolnej oraz godziny jej pracy</w:t>
      </w:r>
      <w:r>
        <w:t xml:space="preserve"> są zgodne z wcześniejszymi ustaleniami</w:t>
      </w:r>
    </w:p>
    <w:p w14:paraId="49AE7384" w14:textId="77777777"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14:paraId="449260ED" w14:textId="77777777"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14:paraId="3E9D32FF" w14:textId="77777777"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14:paraId="2FBA44BE" w14:textId="77777777"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14:paraId="17EBFA47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52ED33AF" w14:textId="77777777" w:rsidR="00A4053D" w:rsidRPr="008948DE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38135" w:themeColor="accent6" w:themeShade="BF"/>
        </w:rPr>
      </w:pPr>
      <w:r w:rsidRPr="008948DE">
        <w:rPr>
          <w:rFonts w:eastAsiaTheme="minorHAnsi"/>
          <w:color w:val="538135" w:themeColor="accent6" w:themeShade="BF"/>
        </w:rPr>
        <w:t>Higiena, czyszczen</w:t>
      </w:r>
      <w:r w:rsidR="00075D99" w:rsidRPr="008948DE">
        <w:rPr>
          <w:rFonts w:eastAsiaTheme="minorHAnsi"/>
          <w:color w:val="538135" w:themeColor="accent6" w:themeShade="BF"/>
        </w:rPr>
        <w:t xml:space="preserve">ie i dezynfekcja pomieszczeń </w:t>
      </w:r>
      <w:r w:rsidR="00075D99" w:rsidRPr="008948DE">
        <w:rPr>
          <w:rFonts w:eastAsiaTheme="minorHAnsi"/>
          <w:color w:val="538135" w:themeColor="accent6" w:themeShade="BF"/>
        </w:rPr>
        <w:br/>
        <w:t xml:space="preserve">i </w:t>
      </w:r>
      <w:r w:rsidRPr="008948DE">
        <w:rPr>
          <w:rFonts w:eastAsiaTheme="minorHAnsi"/>
          <w:color w:val="538135" w:themeColor="accent6" w:themeShade="BF"/>
        </w:rPr>
        <w:t>powierzchni</w:t>
      </w:r>
    </w:p>
    <w:p w14:paraId="70E49BC2" w14:textId="6401BF63"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</w:t>
      </w:r>
      <w:r w:rsidR="008948DE">
        <w:t>umieszczono</w:t>
      </w:r>
      <w:r w:rsidRPr="00BB6913">
        <w:t xml:space="preserve">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0D3863DB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14:paraId="475B7E22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14:paraId="1C02B353" w14:textId="77777777"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14:paraId="2EA629E1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37A17574" w14:textId="67BAB9FC"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="008948DE">
        <w:rPr>
          <w:color w:val="000000"/>
          <w:lang w:bidi="pl-PL"/>
        </w:rPr>
        <w:t>wywieszono</w:t>
      </w:r>
      <w:r w:rsidRPr="00BB6913">
        <w:rPr>
          <w:color w:val="000000"/>
          <w:lang w:bidi="pl-PL"/>
        </w:rPr>
        <w:t xml:space="preserve">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4823BF61" w14:textId="77777777"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14:paraId="1E71B6B8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0B7B7974" w14:textId="77777777"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14:paraId="5F85806C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F9C9A62" w14:textId="77777777" w:rsidR="00FE0562" w:rsidRPr="008948DE" w:rsidRDefault="00FE0562" w:rsidP="005547E6">
      <w:pPr>
        <w:pStyle w:val="Nagwek1"/>
        <w:spacing w:before="120" w:after="0"/>
        <w:rPr>
          <w:rFonts w:eastAsiaTheme="minorHAnsi"/>
          <w:bCs/>
          <w:color w:val="538135" w:themeColor="accent6" w:themeShade="BF"/>
        </w:rPr>
      </w:pPr>
      <w:r w:rsidRPr="008948DE">
        <w:rPr>
          <w:rFonts w:eastAsiaTheme="minorHAnsi"/>
          <w:color w:val="538135" w:themeColor="accent6" w:themeShade="BF"/>
        </w:rPr>
        <w:t>Gastronomia</w:t>
      </w:r>
    </w:p>
    <w:p w14:paraId="55DB71B3" w14:textId="77777777"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14:paraId="5EA5C089" w14:textId="7777777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14:paraId="17D81FD0" w14:textId="77777777"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59493272" w14:textId="77777777"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68212EFB" w14:textId="4C2ED357"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</w:t>
      </w:r>
    </w:p>
    <w:p w14:paraId="0FB95234" w14:textId="77777777"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57570CC6" w14:textId="77777777"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lastRenderedPageBreak/>
        <w:t>Szczególną uwagę należy zwrócić na utrzymanie wysokiej higieny mycia i dezynfekcji stanowisk pracy, opakowań produktów, sprzętu kuchennego, naczyń stołowych oraz sztućców.</w:t>
      </w:r>
    </w:p>
    <w:p w14:paraId="4191DD0C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p w14:paraId="13D9FC64" w14:textId="77777777" w:rsidR="002822DA" w:rsidRPr="008948DE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538135" w:themeColor="accent6" w:themeShade="BF"/>
        </w:rPr>
      </w:pPr>
      <w:r w:rsidRPr="008948DE">
        <w:rPr>
          <w:rFonts w:eastAsiaTheme="minorHAnsi"/>
          <w:color w:val="538135" w:themeColor="accent6" w:themeShade="BF"/>
        </w:rPr>
        <w:t>Postępowanie w przypadku podejrzenia zakażenia u pracowników szkoły</w:t>
      </w:r>
    </w:p>
    <w:p w14:paraId="2CB43270" w14:textId="7323E8C8"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 xml:space="preserve">Wszyscy pracownicy </w:t>
      </w:r>
      <w:r w:rsidR="008948DE">
        <w:rPr>
          <w:color w:val="000000"/>
          <w:lang w:bidi="pl-PL"/>
        </w:rPr>
        <w:t>zostali</w:t>
      </w:r>
      <w:r w:rsidRPr="006B5CA8">
        <w:rPr>
          <w:color w:val="000000"/>
          <w:lang w:bidi="pl-PL"/>
        </w:rPr>
        <w:t xml:space="preserve"> poinstruowani o zasadach wynikających z Wytycznych oraz wprowadzonych w szkole szczegółowych rozwiązań.</w:t>
      </w:r>
    </w:p>
    <w:p w14:paraId="17FFCFAD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14:paraId="4BCEE348" w14:textId="77777777"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14:paraId="5AF22D47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14:paraId="17BFDAC1" w14:textId="49FF374B"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</w:t>
      </w:r>
      <w:r w:rsidR="008948DE">
        <w:rPr>
          <w:lang w:bidi="pl-PL"/>
        </w:rPr>
        <w:t>zostali</w:t>
      </w:r>
      <w:r w:rsidRPr="00BB6913">
        <w:rPr>
          <w:lang w:bidi="pl-PL"/>
        </w:rPr>
        <w:t xml:space="preserve">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14:paraId="3637EF69" w14:textId="77777777"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14:paraId="1AE86C0F" w14:textId="77777777"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14:paraId="618637EA" w14:textId="77777777"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14:paraId="751BFC3F" w14:textId="77777777"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</w:t>
      </w:r>
      <w:r w:rsidRPr="00623A2E">
        <w:rPr>
          <w:color w:val="000000"/>
          <w:lang w:bidi="pl-PL"/>
        </w:rPr>
        <w:lastRenderedPageBreak/>
        <w:t>dodatkowego sprzątania zgodnie z procedurami zakładowymi, a także zdezynfekowanie powierzchni dotykowych (klamki, poręcze, uchwyty itp.).</w:t>
      </w:r>
    </w:p>
    <w:p w14:paraId="4DA900D6" w14:textId="77777777"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14:paraId="6791E6A2" w14:textId="77777777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6349CD56" w14:textId="77777777"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14:paraId="21573915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2A359021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1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63E70FFD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25D3A1F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3D8B8F9A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2E10E6B5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596F6679" w14:textId="77777777" w:rsidR="00791FF5" w:rsidRPr="00791FF5" w:rsidRDefault="003B2DB7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21BB1D0E" w14:textId="55B57ABE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D17E" w14:textId="77777777" w:rsidR="003B2DB7" w:rsidRDefault="003B2DB7" w:rsidP="00143D7D">
      <w:pPr>
        <w:spacing w:after="0" w:line="240" w:lineRule="auto"/>
      </w:pPr>
      <w:r>
        <w:separator/>
      </w:r>
    </w:p>
  </w:endnote>
  <w:endnote w:type="continuationSeparator" w:id="0">
    <w:p w14:paraId="2C20F4E5" w14:textId="77777777" w:rsidR="003B2DB7" w:rsidRDefault="003B2DB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80383" w14:textId="77777777" w:rsidR="003B2DB7" w:rsidRDefault="003B2DB7" w:rsidP="00143D7D">
      <w:pPr>
        <w:spacing w:after="0" w:line="240" w:lineRule="auto"/>
      </w:pPr>
      <w:r>
        <w:separator/>
      </w:r>
    </w:p>
  </w:footnote>
  <w:footnote w:type="continuationSeparator" w:id="0">
    <w:p w14:paraId="044921EA" w14:textId="77777777" w:rsidR="003B2DB7" w:rsidRDefault="003B2DB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372C027C"/>
    <w:lvl w:ilvl="0" w:tplc="87068208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76870"/>
    <w:multiLevelType w:val="hybridMultilevel"/>
    <w:tmpl w:val="A85411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F08EE"/>
    <w:multiLevelType w:val="hybridMultilevel"/>
    <w:tmpl w:val="01649378"/>
    <w:lvl w:ilvl="0" w:tplc="DF1836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38135" w:themeColor="accent6" w:themeShade="BF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701E4"/>
    <w:multiLevelType w:val="hybridMultilevel"/>
    <w:tmpl w:val="75DC1882"/>
    <w:lvl w:ilvl="0" w:tplc="851E5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38135" w:themeColor="accent6" w:themeShade="BF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2A69"/>
    <w:multiLevelType w:val="hybridMultilevel"/>
    <w:tmpl w:val="02FAABD4"/>
    <w:lvl w:ilvl="0" w:tplc="75302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38135" w:themeColor="accent6" w:themeShade="BF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4"/>
  </w:num>
  <w:num w:numId="7">
    <w:abstractNumId w:val="4"/>
  </w:num>
  <w:num w:numId="8">
    <w:abstractNumId w:val="1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6"/>
  </w:num>
  <w:num w:numId="20">
    <w:abstractNumId w:val="13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8"/>
  </w:num>
  <w:num w:numId="29">
    <w:abstractNumId w:val="4"/>
  </w:num>
  <w:num w:numId="30">
    <w:abstractNumId w:val="11"/>
  </w:num>
  <w:num w:numId="31">
    <w:abstractNumId w:val="19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3796F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44CDA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E42C0"/>
    <w:rsid w:val="002F5CB2"/>
    <w:rsid w:val="00307571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B2DB7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2D2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48DE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E1241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473E8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53FA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4D12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02A8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zdrowie/zasady-prawidlowego-mycia-ra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urpl.gov.pl/pl/biuletyny-i-wykazy/produkty-biob%C3%B3jcze" TargetMode="Externa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0586-2048-4B87-A681-D319182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Anna Król</cp:lastModifiedBy>
  <cp:revision>2</cp:revision>
  <cp:lastPrinted>2020-12-18T14:39:00Z</cp:lastPrinted>
  <dcterms:created xsi:type="dcterms:W3CDTF">2021-01-14T12:33:00Z</dcterms:created>
  <dcterms:modified xsi:type="dcterms:W3CDTF">2021-01-14T12:33:00Z</dcterms:modified>
</cp:coreProperties>
</file>